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57436">
      <w:pPr>
        <w:jc w:val="center"/>
        <w:rPr>
          <w:rFonts w:hint="eastAsia"/>
          <w:b/>
          <w:sz w:val="48"/>
          <w:szCs w:val="48"/>
        </w:rPr>
      </w:pPr>
    </w:p>
    <w:p w14:paraId="4EDB2B25">
      <w:pPr>
        <w:jc w:val="center"/>
        <w:rPr>
          <w:rFonts w:hint="eastAsia"/>
        </w:rPr>
      </w:pPr>
      <w:r>
        <w:rPr>
          <w:rFonts w:hint="eastAsia"/>
          <w:b/>
          <w:sz w:val="48"/>
          <w:szCs w:val="48"/>
        </w:rPr>
        <w:t>58小票机驱动安装方法</w:t>
      </w:r>
      <w:bookmarkStart w:id="0" w:name="_GoBack"/>
      <w:bookmarkEnd w:id="0"/>
    </w:p>
    <w:p w14:paraId="7B99C24A">
      <w:pPr>
        <w:rPr>
          <w:rFonts w:hint="eastAsia"/>
        </w:rPr>
      </w:pPr>
    </w:p>
    <w:p w14:paraId="63DA6D5D">
      <w:pPr>
        <w:pStyle w:val="6"/>
        <w:numPr>
          <w:ilvl w:val="0"/>
          <w:numId w:val="0"/>
        </w:numPr>
        <w:ind w:left="360" w:leftChars="0" w:hanging="360" w:firstLineChars="0"/>
        <w:rPr>
          <w:rFonts w:hint="eastAsi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1、</w:t>
      </w:r>
      <w:r>
        <w:rPr>
          <w:rFonts w:hint="eastAsia"/>
        </w:rPr>
        <w:t>点击运行58驱动程序文件</w:t>
      </w:r>
      <w:r>
        <w:drawing>
          <wp:inline distT="0" distB="0" distL="0" distR="0">
            <wp:extent cx="704215" cy="266065"/>
            <wp:effectExtent l="0" t="0" r="63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4762" cy="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，电脑如果有提示个别杀毒软件的提示，记得一定要</w:t>
      </w:r>
      <w:r>
        <w:rPr>
          <w:rFonts w:hint="eastAsia"/>
          <w:b/>
          <w:color w:val="FF0000"/>
        </w:rPr>
        <w:t>允许程序运行</w:t>
      </w:r>
      <w:r>
        <w:rPr>
          <w:rFonts w:hint="eastAsia"/>
        </w:rPr>
        <w:t>，千万不要阻止。</w:t>
      </w:r>
    </w:p>
    <w:p w14:paraId="470F8EC3">
      <w:pPr>
        <w:pStyle w:val="6"/>
        <w:numPr>
          <w:ilvl w:val="0"/>
          <w:numId w:val="0"/>
        </w:numPr>
        <w:ind w:left="360" w:leftChars="0" w:hanging="360" w:firstLineChars="0"/>
        <w:rPr>
          <w:rFonts w:hint="eastAsi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2、</w:t>
      </w: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17780</wp:posOffset>
            </wp:positionV>
            <wp:extent cx="3466465" cy="2104390"/>
            <wp:effectExtent l="0" t="0" r="8255" b="1397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66667" cy="2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简体中文，点击确定。</w:t>
      </w:r>
    </w:p>
    <w:p w14:paraId="614FBA42">
      <w:pPr>
        <w:pStyle w:val="6"/>
        <w:numPr>
          <w:numId w:val="0"/>
        </w:numPr>
        <w:ind w:leftChars="0"/>
      </w:pPr>
      <w:r>
        <w:drawing>
          <wp:inline distT="0" distB="0" distL="114300" distR="114300">
            <wp:extent cx="3445510" cy="2463165"/>
            <wp:effectExtent l="0" t="0" r="13970" b="571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45510" cy="246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D79DA">
      <w:pPr>
        <w:pStyle w:val="6"/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点击下一步。</w:t>
      </w:r>
    </w:p>
    <w:p w14:paraId="77D0839F">
      <w:pPr>
        <w:rPr>
          <w:rFonts w:hint="eastAsia"/>
        </w:rPr>
      </w:pPr>
      <w:r>
        <w:drawing>
          <wp:inline distT="0" distB="0" distL="114300" distR="114300">
            <wp:extent cx="3455035" cy="2468880"/>
            <wp:effectExtent l="0" t="0" r="4445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55035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549CA">
      <w:pPr>
        <w:numPr>
          <w:ilvl w:val="0"/>
          <w:numId w:val="1"/>
        </w:numPr>
        <w:ind w:left="360" w:leftChars="0" w:hanging="360" w:firstLineChars="0"/>
        <w:rPr>
          <w:rFonts w:hint="eastAsia"/>
        </w:rPr>
      </w:pPr>
      <w:r>
        <w:rPr>
          <w:rFonts w:hint="eastAsia"/>
        </w:rPr>
        <w:t>点击我同意，然后点击下一步。</w:t>
      </w:r>
    </w:p>
    <w:p w14:paraId="30DDA778">
      <w:pPr>
        <w:widowControl w:val="0"/>
        <w:numPr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3505200" cy="2515870"/>
            <wp:effectExtent l="0" t="0" r="0" b="1397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251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0C598">
      <w:pPr>
        <w:numPr>
          <w:numId w:val="0"/>
        </w:numPr>
        <w:ind w:leftChars="0"/>
        <w:rPr>
          <w:rFonts w:hint="eastAsia"/>
        </w:rPr>
      </w:pPr>
    </w:p>
    <w:p w14:paraId="28DFD556">
      <w:pPr>
        <w:rPr>
          <w:rFonts w:hint="eastAsia"/>
        </w:rPr>
      </w:pPr>
      <w:r>
        <w:rPr>
          <w:rFonts w:hint="eastAsia"/>
        </w:rPr>
        <w:t>5、默认安装下一步。如果有提</w:t>
      </w:r>
      <w:r>
        <w:rPr>
          <w:rFonts w:hint="eastAsia"/>
          <w:lang w:val="en-US" w:eastAsia="zh-CN"/>
        </w:rPr>
        <w:t>示风险，</w:t>
      </w:r>
      <w:r>
        <w:rPr>
          <w:rFonts w:hint="eastAsia"/>
        </w:rPr>
        <w:t>记得点击不在提示，允许程序运行</w:t>
      </w:r>
    </w:p>
    <w:p w14:paraId="00C32175">
      <w:pPr>
        <w:rPr>
          <w:rFonts w:hint="eastAsia"/>
        </w:rPr>
      </w:pPr>
      <w:r>
        <w:drawing>
          <wp:inline distT="0" distB="0" distL="114300" distR="114300">
            <wp:extent cx="3486785" cy="3030220"/>
            <wp:effectExtent l="0" t="0" r="3175" b="2540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303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EE86E">
      <w:pPr>
        <w:rPr>
          <w:rFonts w:hint="eastAsia" w:eastAsiaTheme="minorEastAsia"/>
          <w:lang w:eastAsia="zh-CN"/>
        </w:rPr>
      </w:pPr>
      <w:r>
        <w:rPr>
          <w:rFonts w:hint="eastAsia"/>
        </w:rPr>
        <w:t>7、如图所示，按照先选择1、58系列打印机，2、USB端口检测（记得安装前要把打印机插上电，装好纸，数据线连接好电脑），3、再点击开始安装</w:t>
      </w:r>
    </w:p>
    <w:p w14:paraId="6EC1FC8A">
      <w:pPr>
        <w:rPr>
          <w:rFonts w:hint="eastAsia"/>
        </w:rPr>
      </w:pPr>
    </w:p>
    <w:p w14:paraId="35156C9A"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>如遇到信任</w:t>
      </w:r>
      <w:r>
        <w:rPr>
          <w:rFonts w:hint="eastAsia"/>
        </w:rPr>
        <w:t>窗口，再点击安装</w:t>
      </w:r>
      <w:r>
        <w:rPr>
          <w:rFonts w:hint="eastAsia"/>
          <w:lang w:eastAsia="zh-CN"/>
        </w:rPr>
        <w:t>即可完成。</w:t>
      </w:r>
    </w:p>
    <w:p w14:paraId="54DEBFFE"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 w14:paraId="672ED1B2"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如果您安装时需要我们技术人员协助，可以加我们技术人员QQ2557183509</w:t>
      </w:r>
    </w:p>
    <w:p w14:paraId="3C6C349F">
      <w:pPr>
        <w:widowControl w:val="0"/>
        <w:numPr>
          <w:ilvl w:val="0"/>
          <w:numId w:val="0"/>
        </w:numPr>
        <w:ind w:leftChars="0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技术支持电话：400-860-0056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3809CA"/>
    <w:multiLevelType w:val="singleLevel"/>
    <w:tmpl w:val="CD3809CA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D909E9C3"/>
    <w:multiLevelType w:val="singleLevel"/>
    <w:tmpl w:val="D909E9C3"/>
    <w:lvl w:ilvl="0" w:tentative="0">
      <w:start w:val="8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343"/>
    <w:rsid w:val="009F0619"/>
    <w:rsid w:val="00B056CF"/>
    <w:rsid w:val="00BB2929"/>
    <w:rsid w:val="00F75343"/>
    <w:rsid w:val="205A1E75"/>
    <w:rsid w:val="23355F74"/>
    <w:rsid w:val="276C144B"/>
    <w:rsid w:val="2D4349FC"/>
    <w:rsid w:val="482F7BFF"/>
    <w:rsid w:val="51254295"/>
    <w:rsid w:val="66EF6A80"/>
    <w:rsid w:val="74F00593"/>
    <w:rsid w:val="7A30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255</Words>
  <Characters>282</Characters>
  <Lines>1</Lines>
  <Paragraphs>1</Paragraphs>
  <TotalTime>10</TotalTime>
  <ScaleCrop>false</ScaleCrop>
  <LinksUpToDate>false</LinksUpToDate>
  <CharactersWithSpaces>284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2021-10-25T01:41:00Z</dcterms:created>
  <dc:creator>Windows User</dc:creator>
  <cp:lastModifiedBy>忧哉</cp:lastModifiedBy>
  <dcterms:modified xsi:type="dcterms:W3CDTF">2025-04-22T06:54:42Z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E4CB324A4686440481D481B4BCD6DF94</vt:lpwstr>
  </property>
  <property fmtid="{D5CDD505-2E9C-101B-9397-08002B2CF9AE}" pid="4" name="KSOTemplateDocerSaveRecord">
    <vt:lpwstr>eyJoZGlkIjoiNzg2ZGVmNzRmOGMwZmI0ZjMzZGIxMDhmYWZhYjc5M2EiLCJ1c2VySWQiOiIyMzEwNDg4MjQifQ==</vt:lpwstr>
  </property>
</Properties>
</file>